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495F" w14:textId="77777777" w:rsidR="005239BA" w:rsidRDefault="005239BA" w:rsidP="005239BA">
      <w:pPr>
        <w:jc w:val="center"/>
        <w:rPr>
          <w:rFonts w:ascii="Calibri" w:hAnsi="Calibri" w:cs="Calibri"/>
          <w:b/>
          <w:sz w:val="22"/>
          <w:szCs w:val="22"/>
        </w:rPr>
      </w:pPr>
      <w:r>
        <w:rPr>
          <w:rFonts w:ascii="Calibri" w:hAnsi="Calibri" w:cs="Calibri"/>
          <w:b/>
          <w:sz w:val="22"/>
          <w:szCs w:val="22"/>
        </w:rPr>
        <w:t>Board of Directors Special Meeting</w:t>
      </w:r>
    </w:p>
    <w:p w14:paraId="36889642" w14:textId="77777777" w:rsidR="005239BA" w:rsidRDefault="005239BA" w:rsidP="005239BA">
      <w:pPr>
        <w:jc w:val="center"/>
        <w:rPr>
          <w:rFonts w:ascii="Calibri" w:hAnsi="Calibri" w:cs="Calibri"/>
          <w:b/>
          <w:sz w:val="22"/>
          <w:szCs w:val="22"/>
        </w:rPr>
      </w:pPr>
      <w:r>
        <w:rPr>
          <w:rFonts w:ascii="Calibri" w:hAnsi="Calibri" w:cs="Calibri"/>
          <w:b/>
          <w:sz w:val="22"/>
          <w:szCs w:val="22"/>
        </w:rPr>
        <w:t>September 12, 2020</w:t>
      </w:r>
    </w:p>
    <w:p w14:paraId="30F9262A" w14:textId="77777777" w:rsidR="005239BA" w:rsidRDefault="005239BA" w:rsidP="005239BA">
      <w:pPr>
        <w:rPr>
          <w:rFonts w:ascii="Calibri" w:hAnsi="Calibri" w:cs="Calibri"/>
          <w:bCs/>
          <w:sz w:val="22"/>
          <w:szCs w:val="22"/>
        </w:rPr>
      </w:pPr>
    </w:p>
    <w:p w14:paraId="6139D7F9" w14:textId="77777777" w:rsidR="005239BA" w:rsidRDefault="005239BA" w:rsidP="005239BA">
      <w:pPr>
        <w:rPr>
          <w:rFonts w:ascii="Calibri" w:hAnsi="Calibri" w:cs="Calibri"/>
          <w:bCs/>
          <w:sz w:val="22"/>
          <w:szCs w:val="22"/>
        </w:rPr>
      </w:pPr>
      <w:r>
        <w:rPr>
          <w:rFonts w:ascii="Calibri" w:hAnsi="Calibri" w:cs="Calibri"/>
          <w:bCs/>
          <w:sz w:val="22"/>
          <w:szCs w:val="22"/>
        </w:rPr>
        <w:t>Directors Present: Belinda Belvin, Patrick Coates, Greg Lohman, Kellye Rembert, Greg Sheperd</w:t>
      </w:r>
    </w:p>
    <w:p w14:paraId="031F4693" w14:textId="77777777" w:rsidR="005239BA" w:rsidRDefault="005239BA" w:rsidP="005239BA">
      <w:pPr>
        <w:rPr>
          <w:rFonts w:ascii="Calibri" w:hAnsi="Calibri" w:cs="Calibri"/>
          <w:sz w:val="22"/>
          <w:szCs w:val="22"/>
        </w:rPr>
      </w:pPr>
      <w:r>
        <w:rPr>
          <w:rFonts w:ascii="Calibri" w:hAnsi="Calibri" w:cs="Calibri"/>
          <w:sz w:val="22"/>
          <w:szCs w:val="22"/>
        </w:rPr>
        <w:t>Management: Louise Moisan</w:t>
      </w:r>
    </w:p>
    <w:p w14:paraId="61E32415" w14:textId="77777777" w:rsidR="005239BA" w:rsidRDefault="005239BA" w:rsidP="005239BA">
      <w:pPr>
        <w:rPr>
          <w:rFonts w:ascii="Calibri" w:hAnsi="Calibri" w:cs="Calibri"/>
          <w:sz w:val="22"/>
          <w:szCs w:val="22"/>
        </w:rPr>
      </w:pPr>
    </w:p>
    <w:p w14:paraId="61EC19B0" w14:textId="77777777" w:rsidR="005239BA" w:rsidRDefault="005239BA" w:rsidP="005239BA">
      <w:pPr>
        <w:numPr>
          <w:ilvl w:val="0"/>
          <w:numId w:val="3"/>
        </w:numPr>
        <w:rPr>
          <w:rFonts w:ascii="Calibri" w:hAnsi="Calibri" w:cs="Calibri"/>
          <w:sz w:val="22"/>
          <w:szCs w:val="22"/>
        </w:rPr>
      </w:pPr>
      <w:r>
        <w:rPr>
          <w:rFonts w:ascii="Calibri" w:hAnsi="Calibri" w:cs="Calibri"/>
          <w:sz w:val="22"/>
          <w:szCs w:val="22"/>
        </w:rPr>
        <w:t>Greg Sheperd, President, called the meeting to order</w:t>
      </w:r>
    </w:p>
    <w:p w14:paraId="39A26089"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All were asked to join in the Pledge of Allegiance</w:t>
      </w:r>
    </w:p>
    <w:p w14:paraId="255E3B51"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Sheperd reminded everyone that this was a special meeting. Noted that comments specific to the agenda would be accepted due to the low number in attendance. New items should be brought up in Advisory.</w:t>
      </w:r>
    </w:p>
    <w:p w14:paraId="2B165A35"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Removal/Appointment of Officer (Secretary)</w:t>
      </w:r>
    </w:p>
    <w:p w14:paraId="138F7D8C" w14:textId="77777777" w:rsidR="005239BA" w:rsidRDefault="005239BA" w:rsidP="005239BA">
      <w:pPr>
        <w:numPr>
          <w:ilvl w:val="2"/>
          <w:numId w:val="3"/>
        </w:numPr>
        <w:rPr>
          <w:rFonts w:ascii="Calibri" w:hAnsi="Calibri" w:cs="Calibri"/>
          <w:sz w:val="22"/>
          <w:szCs w:val="22"/>
        </w:rPr>
      </w:pPr>
      <w:r>
        <w:rPr>
          <w:rFonts w:ascii="Calibri" w:hAnsi="Calibri" w:cs="Calibri"/>
          <w:sz w:val="22"/>
          <w:szCs w:val="22"/>
        </w:rPr>
        <w:t>Greg Lohman made a motion to remove Kimberly Clark as Board Secretary, Patrick Coates seconded. Motion carried by unanimous vote.</w:t>
      </w:r>
    </w:p>
    <w:p w14:paraId="02D0129E" w14:textId="77777777" w:rsidR="005239BA" w:rsidRDefault="005239BA" w:rsidP="005239BA">
      <w:pPr>
        <w:numPr>
          <w:ilvl w:val="2"/>
          <w:numId w:val="3"/>
        </w:numPr>
        <w:rPr>
          <w:rFonts w:ascii="Calibri" w:hAnsi="Calibri" w:cs="Calibri"/>
          <w:sz w:val="22"/>
          <w:szCs w:val="22"/>
        </w:rPr>
      </w:pPr>
      <w:r>
        <w:rPr>
          <w:rFonts w:ascii="Calibri" w:hAnsi="Calibri" w:cs="Calibri"/>
          <w:sz w:val="22"/>
          <w:szCs w:val="22"/>
        </w:rPr>
        <w:t>Coates nominated Kellye Rembert for Board Secretary; Belinda Belvin seconded. Motion carried by unanimous vote.</w:t>
      </w:r>
    </w:p>
    <w:p w14:paraId="0366F811" w14:textId="77777777" w:rsidR="005239BA" w:rsidRDefault="005239BA" w:rsidP="005239BA">
      <w:pPr>
        <w:numPr>
          <w:ilvl w:val="0"/>
          <w:numId w:val="3"/>
        </w:numPr>
        <w:rPr>
          <w:rFonts w:ascii="Calibri" w:hAnsi="Calibri" w:cs="Calibri"/>
          <w:sz w:val="22"/>
          <w:szCs w:val="22"/>
        </w:rPr>
      </w:pPr>
      <w:r>
        <w:rPr>
          <w:rFonts w:ascii="Calibri" w:hAnsi="Calibri" w:cs="Calibri"/>
          <w:sz w:val="22"/>
          <w:szCs w:val="22"/>
        </w:rPr>
        <w:t>Patrick Coates, Treasurer, provided the following report:</w:t>
      </w:r>
    </w:p>
    <w:p w14:paraId="20474E4A"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July 2020 Financials</w:t>
      </w:r>
    </w:p>
    <w:p w14:paraId="6A933A7F" w14:textId="77777777" w:rsidR="005239BA" w:rsidRDefault="005239BA" w:rsidP="005239BA">
      <w:pPr>
        <w:numPr>
          <w:ilvl w:val="2"/>
          <w:numId w:val="3"/>
        </w:numPr>
        <w:rPr>
          <w:rFonts w:ascii="Calibri" w:hAnsi="Calibri" w:cs="Calibri"/>
          <w:sz w:val="22"/>
          <w:szCs w:val="22"/>
        </w:rPr>
      </w:pPr>
      <w:r>
        <w:rPr>
          <w:rFonts w:ascii="Calibri" w:hAnsi="Calibri" w:cs="Calibri"/>
          <w:sz w:val="22"/>
          <w:szCs w:val="22"/>
        </w:rPr>
        <w:t>Updated financials were received late the afternoon before this meeting and were distributed to Board for review. Special note was given to the $107,000 bad debt expense on page 2 of Statement of Revenues and Expenses 7/1/2020-7/31/2020 – this is due to lots turned over to FLC and the recognition of that revenue because CAMS uses accrual accounting instead of modified cash. Currently, we have $648,333.12 in the bank. $83,00 left on pool loan. $100,000 in pool reserves account. $236,000 in combined roads and cap ex accounts. Rembert moved to approve the financials, Belvin seconded. Motion carried by unanimous vote.</w:t>
      </w:r>
    </w:p>
    <w:p w14:paraId="2D3811FC"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2018-2019 Audit Submission</w:t>
      </w:r>
    </w:p>
    <w:p w14:paraId="5B16CBA9" w14:textId="77777777" w:rsidR="005239BA" w:rsidRDefault="005239BA" w:rsidP="005239BA">
      <w:pPr>
        <w:numPr>
          <w:ilvl w:val="2"/>
          <w:numId w:val="3"/>
        </w:numPr>
        <w:rPr>
          <w:rFonts w:ascii="Calibri" w:hAnsi="Calibri" w:cs="Calibri"/>
          <w:sz w:val="22"/>
          <w:szCs w:val="22"/>
        </w:rPr>
      </w:pPr>
      <w:r>
        <w:rPr>
          <w:rFonts w:ascii="Calibri" w:hAnsi="Calibri" w:cs="Calibri"/>
          <w:sz w:val="22"/>
          <w:szCs w:val="22"/>
        </w:rPr>
        <w:t xml:space="preserve">Two findings are the same as ‘17-‘18 audit: (1) The same person writing checks was same person approving checks – that has since been corrected, but not in time for this audit; (2) Bank reconciliations – accounts are being reconciled, but a third party is not looking over them. Once we have </w:t>
      </w:r>
      <w:proofErr w:type="spellStart"/>
      <w:r>
        <w:rPr>
          <w:rFonts w:ascii="Calibri" w:hAnsi="Calibri" w:cs="Calibri"/>
          <w:sz w:val="22"/>
          <w:szCs w:val="22"/>
        </w:rPr>
        <w:t>GoodManagement</w:t>
      </w:r>
      <w:proofErr w:type="spellEnd"/>
      <w:r>
        <w:rPr>
          <w:rFonts w:ascii="Calibri" w:hAnsi="Calibri" w:cs="Calibri"/>
          <w:sz w:val="22"/>
          <w:szCs w:val="22"/>
        </w:rPr>
        <w:t xml:space="preserve"> on board, this will be corrected satisfying segregation of duties. Treasurer’s position description will reflect process for review of financials. Communications committee will help draft this.</w:t>
      </w:r>
    </w:p>
    <w:p w14:paraId="148FE771"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2019-2020 Audit Update</w:t>
      </w:r>
    </w:p>
    <w:p w14:paraId="6FAE93BE" w14:textId="77777777" w:rsidR="005239BA" w:rsidRDefault="005239BA" w:rsidP="005239BA">
      <w:pPr>
        <w:numPr>
          <w:ilvl w:val="2"/>
          <w:numId w:val="3"/>
        </w:numPr>
        <w:rPr>
          <w:rFonts w:ascii="Calibri" w:hAnsi="Calibri" w:cs="Calibri"/>
          <w:sz w:val="22"/>
          <w:szCs w:val="22"/>
        </w:rPr>
      </w:pPr>
      <w:r>
        <w:rPr>
          <w:rFonts w:ascii="Calibri" w:hAnsi="Calibri" w:cs="Calibri"/>
          <w:sz w:val="22"/>
          <w:szCs w:val="22"/>
        </w:rPr>
        <w:t>Elliott Davis is working on the audit. Everything has been delivered for that audit, to date. Hopefully, this will be completed by the end of the calendar year.</w:t>
      </w:r>
    </w:p>
    <w:p w14:paraId="1766DAFC" w14:textId="77777777" w:rsidR="005239BA" w:rsidRDefault="005239BA" w:rsidP="005239BA">
      <w:pPr>
        <w:numPr>
          <w:ilvl w:val="0"/>
          <w:numId w:val="3"/>
        </w:numPr>
        <w:rPr>
          <w:rFonts w:ascii="Calibri" w:hAnsi="Calibri" w:cs="Calibri"/>
          <w:sz w:val="22"/>
          <w:szCs w:val="22"/>
        </w:rPr>
      </w:pPr>
      <w:r>
        <w:rPr>
          <w:rFonts w:ascii="Calibri" w:hAnsi="Calibri" w:cs="Calibri"/>
          <w:sz w:val="22"/>
          <w:szCs w:val="22"/>
        </w:rPr>
        <w:t>The following was provided as a part of the Manager’s Report given by Louise Moisan:</w:t>
      </w:r>
    </w:p>
    <w:p w14:paraId="5FEBABDE" w14:textId="77777777" w:rsidR="005239BA" w:rsidRDefault="005239BA" w:rsidP="005239BA">
      <w:pPr>
        <w:numPr>
          <w:ilvl w:val="1"/>
          <w:numId w:val="3"/>
        </w:numPr>
        <w:rPr>
          <w:rFonts w:ascii="Calibri" w:hAnsi="Calibri" w:cs="Calibri"/>
          <w:sz w:val="22"/>
          <w:szCs w:val="22"/>
        </w:rPr>
      </w:pPr>
      <w:r>
        <w:rPr>
          <w:rFonts w:ascii="Calibri" w:hAnsi="Calibri" w:cs="Calibri"/>
          <w:i/>
          <w:iCs/>
          <w:sz w:val="22"/>
          <w:szCs w:val="22"/>
        </w:rPr>
        <w:t xml:space="preserve">Lounge/Restaurant: </w:t>
      </w:r>
      <w:r>
        <w:rPr>
          <w:rFonts w:ascii="Calibri" w:hAnsi="Calibri" w:cs="Calibri"/>
          <w:sz w:val="22"/>
          <w:szCs w:val="22"/>
        </w:rPr>
        <w:t>A review of the kitchen hours (posted on-line), dining room operations, take out contact information (864-647-9075), and weekly specials.</w:t>
      </w:r>
    </w:p>
    <w:p w14:paraId="6F2D57EF" w14:textId="77777777" w:rsidR="005239BA" w:rsidRDefault="005239BA" w:rsidP="005239BA">
      <w:pPr>
        <w:numPr>
          <w:ilvl w:val="1"/>
          <w:numId w:val="3"/>
        </w:numPr>
        <w:rPr>
          <w:rFonts w:ascii="Calibri" w:hAnsi="Calibri" w:cs="Calibri"/>
          <w:sz w:val="22"/>
          <w:szCs w:val="22"/>
        </w:rPr>
      </w:pPr>
      <w:r>
        <w:rPr>
          <w:rFonts w:ascii="Calibri" w:hAnsi="Calibri" w:cs="Calibri"/>
          <w:i/>
          <w:iCs/>
          <w:sz w:val="22"/>
          <w:szCs w:val="22"/>
        </w:rPr>
        <w:lastRenderedPageBreak/>
        <w:t xml:space="preserve">Office Updates: </w:t>
      </w:r>
      <w:r>
        <w:rPr>
          <w:rFonts w:ascii="Calibri" w:hAnsi="Calibri" w:cs="Calibri"/>
          <w:sz w:val="22"/>
          <w:szCs w:val="22"/>
        </w:rPr>
        <w:t xml:space="preserve">Delinquent accounts have been submitted to Aspen for collection, and preparation for transition to </w:t>
      </w:r>
      <w:proofErr w:type="spellStart"/>
      <w:r>
        <w:rPr>
          <w:rFonts w:ascii="Calibri" w:hAnsi="Calibri" w:cs="Calibri"/>
          <w:sz w:val="22"/>
          <w:szCs w:val="22"/>
        </w:rPr>
        <w:t>GoodManagement</w:t>
      </w:r>
      <w:proofErr w:type="spellEnd"/>
      <w:r>
        <w:rPr>
          <w:rFonts w:ascii="Calibri" w:hAnsi="Calibri" w:cs="Calibri"/>
          <w:sz w:val="22"/>
          <w:szCs w:val="22"/>
        </w:rPr>
        <w:t>.</w:t>
      </w:r>
    </w:p>
    <w:p w14:paraId="3993686E" w14:textId="77777777" w:rsidR="005239BA" w:rsidRDefault="005239BA" w:rsidP="005239BA">
      <w:pPr>
        <w:numPr>
          <w:ilvl w:val="1"/>
          <w:numId w:val="3"/>
        </w:numPr>
        <w:rPr>
          <w:rFonts w:ascii="Calibri" w:hAnsi="Calibri" w:cs="Calibri"/>
          <w:sz w:val="22"/>
          <w:szCs w:val="22"/>
        </w:rPr>
      </w:pPr>
      <w:r>
        <w:rPr>
          <w:rFonts w:ascii="Calibri" w:hAnsi="Calibri" w:cs="Calibri"/>
          <w:i/>
          <w:iCs/>
          <w:sz w:val="22"/>
          <w:szCs w:val="22"/>
        </w:rPr>
        <w:t>Staffing Updates:</w:t>
      </w:r>
      <w:r>
        <w:rPr>
          <w:rFonts w:ascii="Calibri" w:hAnsi="Calibri" w:cs="Calibri"/>
          <w:sz w:val="22"/>
          <w:szCs w:val="22"/>
        </w:rPr>
        <w:t xml:space="preserve"> Social planning a party for end of pool season on September 26, annual Employee Appreciation Day is September 27 – volunteers to help are appreciated.</w:t>
      </w:r>
    </w:p>
    <w:p w14:paraId="671A207F" w14:textId="77777777" w:rsidR="005239BA" w:rsidRDefault="005239BA" w:rsidP="005239BA">
      <w:pPr>
        <w:numPr>
          <w:ilvl w:val="1"/>
          <w:numId w:val="3"/>
        </w:numPr>
        <w:rPr>
          <w:rFonts w:ascii="Calibri" w:hAnsi="Calibri" w:cs="Calibri"/>
          <w:sz w:val="22"/>
          <w:szCs w:val="22"/>
        </w:rPr>
      </w:pPr>
      <w:r>
        <w:rPr>
          <w:rFonts w:ascii="Calibri" w:hAnsi="Calibri" w:cs="Calibri"/>
          <w:i/>
          <w:iCs/>
          <w:sz w:val="22"/>
          <w:szCs w:val="22"/>
        </w:rPr>
        <w:t xml:space="preserve">Kingston Comfort Station: </w:t>
      </w:r>
      <w:r>
        <w:rPr>
          <w:rFonts w:ascii="Calibri" w:hAnsi="Calibri" w:cs="Calibri"/>
          <w:sz w:val="22"/>
          <w:szCs w:val="22"/>
        </w:rPr>
        <w:t>Covered under Old Business.</w:t>
      </w:r>
    </w:p>
    <w:p w14:paraId="705D8E7C" w14:textId="77777777" w:rsidR="005239BA" w:rsidRDefault="005239BA" w:rsidP="005239BA">
      <w:pPr>
        <w:numPr>
          <w:ilvl w:val="1"/>
          <w:numId w:val="3"/>
        </w:numPr>
        <w:rPr>
          <w:rFonts w:ascii="Calibri" w:hAnsi="Calibri" w:cs="Calibri"/>
          <w:sz w:val="22"/>
          <w:szCs w:val="22"/>
        </w:rPr>
      </w:pPr>
      <w:r>
        <w:rPr>
          <w:rFonts w:ascii="Calibri" w:hAnsi="Calibri" w:cs="Calibri"/>
          <w:i/>
          <w:iCs/>
          <w:sz w:val="22"/>
          <w:szCs w:val="22"/>
        </w:rPr>
        <w:t>Committees:</w:t>
      </w:r>
      <w:r>
        <w:rPr>
          <w:rFonts w:ascii="Calibri" w:hAnsi="Calibri" w:cs="Calibri"/>
          <w:sz w:val="22"/>
          <w:szCs w:val="22"/>
        </w:rPr>
        <w:t xml:space="preserve"> Several committees in need of members, please contact the office.</w:t>
      </w:r>
    </w:p>
    <w:p w14:paraId="50302FE5" w14:textId="77777777" w:rsidR="005239BA" w:rsidRDefault="005239BA" w:rsidP="005239BA">
      <w:pPr>
        <w:numPr>
          <w:ilvl w:val="1"/>
          <w:numId w:val="3"/>
        </w:numPr>
        <w:rPr>
          <w:rFonts w:ascii="Calibri" w:hAnsi="Calibri" w:cs="Calibri"/>
          <w:sz w:val="22"/>
          <w:szCs w:val="22"/>
        </w:rPr>
      </w:pPr>
      <w:r>
        <w:rPr>
          <w:rFonts w:ascii="Calibri" w:hAnsi="Calibri" w:cs="Calibri"/>
          <w:i/>
          <w:iCs/>
          <w:sz w:val="22"/>
          <w:szCs w:val="22"/>
        </w:rPr>
        <w:t>Security:</w:t>
      </w:r>
      <w:r>
        <w:rPr>
          <w:rFonts w:ascii="Calibri" w:hAnsi="Calibri" w:cs="Calibri"/>
          <w:sz w:val="22"/>
          <w:szCs w:val="22"/>
        </w:rPr>
        <w:t xml:space="preserve"> Request for adherence to speed limits, especially in the RV sections; any vehicle parked on a roadway for more than 24 hours will be classified as abandoned unless the office is notified otherwise.</w:t>
      </w:r>
    </w:p>
    <w:p w14:paraId="63AA3FFA" w14:textId="77777777" w:rsidR="005239BA" w:rsidRDefault="005239BA" w:rsidP="005239BA">
      <w:pPr>
        <w:numPr>
          <w:ilvl w:val="1"/>
          <w:numId w:val="3"/>
        </w:numPr>
        <w:rPr>
          <w:rFonts w:ascii="Calibri" w:hAnsi="Calibri" w:cs="Calibri"/>
          <w:sz w:val="22"/>
          <w:szCs w:val="22"/>
        </w:rPr>
      </w:pPr>
      <w:r>
        <w:rPr>
          <w:rFonts w:ascii="Calibri" w:hAnsi="Calibri" w:cs="Calibri"/>
          <w:i/>
          <w:iCs/>
          <w:sz w:val="22"/>
          <w:szCs w:val="22"/>
        </w:rPr>
        <w:t>Maintenance:</w:t>
      </w:r>
      <w:r>
        <w:rPr>
          <w:rFonts w:ascii="Calibri" w:hAnsi="Calibri" w:cs="Calibri"/>
          <w:sz w:val="22"/>
          <w:szCs w:val="22"/>
        </w:rPr>
        <w:t xml:space="preserve"> The New Holland tractor is in for repair.  So, focus is being put on primary roadways for grass cutting.</w:t>
      </w:r>
    </w:p>
    <w:p w14:paraId="15654738"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A letter from member in good standing, Bob Kennedy, was read.</w:t>
      </w:r>
    </w:p>
    <w:p w14:paraId="6969EA4F" w14:textId="77777777" w:rsidR="005239BA" w:rsidRDefault="005239BA" w:rsidP="005239BA">
      <w:pPr>
        <w:numPr>
          <w:ilvl w:val="0"/>
          <w:numId w:val="3"/>
        </w:numPr>
        <w:rPr>
          <w:rFonts w:ascii="Calibri" w:hAnsi="Calibri" w:cs="Calibri"/>
          <w:sz w:val="22"/>
          <w:szCs w:val="22"/>
        </w:rPr>
      </w:pPr>
      <w:r>
        <w:rPr>
          <w:rFonts w:ascii="Calibri" w:hAnsi="Calibri" w:cs="Calibri"/>
          <w:sz w:val="22"/>
          <w:szCs w:val="22"/>
        </w:rPr>
        <w:t>Member Comments:</w:t>
      </w:r>
    </w:p>
    <w:p w14:paraId="1F4ED708"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 xml:space="preserve">Carolyn Ogle – issued a challenge to the Board: remember every time you vote that you serve </w:t>
      </w:r>
      <w:proofErr w:type="gramStart"/>
      <w:r>
        <w:rPr>
          <w:rFonts w:ascii="Calibri" w:hAnsi="Calibri" w:cs="Calibri"/>
          <w:sz w:val="22"/>
          <w:szCs w:val="22"/>
        </w:rPr>
        <w:t>a very diverse</w:t>
      </w:r>
      <w:proofErr w:type="gramEnd"/>
      <w:r>
        <w:rPr>
          <w:rFonts w:ascii="Calibri" w:hAnsi="Calibri" w:cs="Calibri"/>
          <w:sz w:val="22"/>
          <w:szCs w:val="22"/>
        </w:rPr>
        <w:t xml:space="preserve"> community. The Board serves </w:t>
      </w:r>
      <w:proofErr w:type="gramStart"/>
      <w:r>
        <w:rPr>
          <w:rFonts w:ascii="Calibri" w:hAnsi="Calibri" w:cs="Calibri"/>
          <w:sz w:val="22"/>
          <w:szCs w:val="22"/>
        </w:rPr>
        <w:t>all of</w:t>
      </w:r>
      <w:proofErr w:type="gramEnd"/>
      <w:r>
        <w:rPr>
          <w:rFonts w:ascii="Calibri" w:hAnsi="Calibri" w:cs="Calibri"/>
          <w:sz w:val="22"/>
          <w:szCs w:val="22"/>
        </w:rPr>
        <w:t xml:space="preserve"> the communities in Foxwood Hills. Never vote in retribution.</w:t>
      </w:r>
    </w:p>
    <w:p w14:paraId="2E9C0AD3"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Janet Malone – Hatteras mailbox issue. Is there something happening to the mail causing the Board to move toward centralizing mailboxes? This is a matter in New Business and will be discussed at that time.</w:t>
      </w:r>
    </w:p>
    <w:p w14:paraId="33580DFB" w14:textId="77777777" w:rsidR="005239BA" w:rsidRDefault="005239BA" w:rsidP="005239BA">
      <w:pPr>
        <w:numPr>
          <w:ilvl w:val="0"/>
          <w:numId w:val="3"/>
        </w:numPr>
        <w:rPr>
          <w:rFonts w:ascii="Calibri" w:hAnsi="Calibri" w:cs="Calibri"/>
          <w:sz w:val="22"/>
          <w:szCs w:val="22"/>
        </w:rPr>
      </w:pPr>
      <w:r>
        <w:rPr>
          <w:rFonts w:ascii="Calibri" w:hAnsi="Calibri" w:cs="Calibri"/>
          <w:sz w:val="22"/>
          <w:szCs w:val="22"/>
        </w:rPr>
        <w:t>Old Business</w:t>
      </w:r>
    </w:p>
    <w:p w14:paraId="541D1B0B" w14:textId="77777777" w:rsidR="005239BA" w:rsidRDefault="005239BA" w:rsidP="005239BA">
      <w:pPr>
        <w:pStyle w:val="PlainText"/>
        <w:numPr>
          <w:ilvl w:val="1"/>
          <w:numId w:val="3"/>
        </w:numPr>
        <w:rPr>
          <w:rFonts w:cs="Calibri"/>
          <w:szCs w:val="22"/>
        </w:rPr>
      </w:pPr>
      <w:r>
        <w:rPr>
          <w:rFonts w:cs="Calibri"/>
          <w:szCs w:val="22"/>
        </w:rPr>
        <w:t>Lot Swap Discussion (Panola Lot 163 for POA’s Section F Lot 118)</w:t>
      </w:r>
    </w:p>
    <w:p w14:paraId="7BA34C0F" w14:textId="77777777" w:rsidR="005239BA" w:rsidRDefault="005239BA" w:rsidP="005239BA">
      <w:pPr>
        <w:pStyle w:val="PlainText"/>
        <w:numPr>
          <w:ilvl w:val="2"/>
          <w:numId w:val="3"/>
        </w:numPr>
        <w:rPr>
          <w:rFonts w:cs="Calibri"/>
          <w:szCs w:val="22"/>
        </w:rPr>
      </w:pPr>
      <w:r>
        <w:rPr>
          <w:rFonts w:cs="Calibri"/>
          <w:szCs w:val="22"/>
        </w:rPr>
        <w:t>Belvin led discussion regarding a member who requested a lot swap through the office and has received no update on his request. Our realtor was brought into the discussion. She came up with an estimate of the cost of this swap. She determined that, if allowed, the member would be responsible for an estimated $1600. The lot is on a non-paved road and does not have utilities. Any contract would stipulate that those potential costs could be in addition to the $1600 estimate. Attempts to reach out to this individual have been unsuccessful. If no response, this will be removed from Old Business.</w:t>
      </w:r>
    </w:p>
    <w:p w14:paraId="42A9DE33" w14:textId="77777777" w:rsidR="005239BA" w:rsidRDefault="005239BA" w:rsidP="005239BA">
      <w:pPr>
        <w:pStyle w:val="PlainText"/>
        <w:numPr>
          <w:ilvl w:val="1"/>
          <w:numId w:val="3"/>
        </w:numPr>
        <w:rPr>
          <w:rFonts w:cs="Calibri"/>
          <w:szCs w:val="22"/>
        </w:rPr>
      </w:pPr>
      <w:r>
        <w:rPr>
          <w:rFonts w:cs="Calibri"/>
          <w:szCs w:val="22"/>
        </w:rPr>
        <w:t>Golf Cart Usage (Penalties for unregistered and underage use)</w:t>
      </w:r>
    </w:p>
    <w:p w14:paraId="09BE2305" w14:textId="77777777" w:rsidR="005239BA" w:rsidRDefault="005239BA" w:rsidP="005239BA">
      <w:pPr>
        <w:pStyle w:val="PlainText"/>
        <w:numPr>
          <w:ilvl w:val="2"/>
          <w:numId w:val="3"/>
        </w:numPr>
        <w:rPr>
          <w:rFonts w:cs="Calibri"/>
          <w:szCs w:val="22"/>
        </w:rPr>
      </w:pPr>
      <w:r>
        <w:rPr>
          <w:rFonts w:cs="Calibri"/>
          <w:szCs w:val="22"/>
        </w:rPr>
        <w:t>Postponed to October meeting – leave on Old Business</w:t>
      </w:r>
    </w:p>
    <w:p w14:paraId="5E523E26" w14:textId="77777777" w:rsidR="005239BA" w:rsidRDefault="005239BA" w:rsidP="005239BA">
      <w:pPr>
        <w:pStyle w:val="PlainText"/>
        <w:numPr>
          <w:ilvl w:val="2"/>
          <w:numId w:val="3"/>
        </w:numPr>
        <w:rPr>
          <w:rFonts w:cs="Calibri"/>
          <w:szCs w:val="22"/>
        </w:rPr>
      </w:pPr>
      <w:r>
        <w:rPr>
          <w:rFonts w:cs="Calibri"/>
          <w:szCs w:val="22"/>
        </w:rPr>
        <w:t>If SC State Law dictates that a driver of a golf cart must be 16 years old, our policies must follow that.</w:t>
      </w:r>
    </w:p>
    <w:p w14:paraId="14270EA6" w14:textId="77777777" w:rsidR="005239BA" w:rsidRDefault="005239BA" w:rsidP="005239BA">
      <w:pPr>
        <w:pStyle w:val="PlainText"/>
        <w:numPr>
          <w:ilvl w:val="1"/>
          <w:numId w:val="3"/>
        </w:numPr>
        <w:rPr>
          <w:rFonts w:cs="Calibri"/>
          <w:szCs w:val="22"/>
        </w:rPr>
      </w:pPr>
      <w:r>
        <w:rPr>
          <w:rFonts w:cs="Calibri"/>
          <w:szCs w:val="22"/>
        </w:rPr>
        <w:t xml:space="preserve">Enforcement of SC golf cart laws on FWH roadways </w:t>
      </w:r>
    </w:p>
    <w:p w14:paraId="3969BDC9" w14:textId="77777777" w:rsidR="005239BA" w:rsidRDefault="005239BA" w:rsidP="005239BA">
      <w:pPr>
        <w:pStyle w:val="PlainText"/>
        <w:numPr>
          <w:ilvl w:val="2"/>
          <w:numId w:val="3"/>
        </w:numPr>
        <w:rPr>
          <w:rFonts w:cs="Calibri"/>
          <w:szCs w:val="22"/>
        </w:rPr>
      </w:pPr>
      <w:r>
        <w:rPr>
          <w:rFonts w:cs="Calibri"/>
          <w:szCs w:val="22"/>
        </w:rPr>
        <w:t xml:space="preserve">Postponed to October meeting – leave on Old Business  </w:t>
      </w:r>
    </w:p>
    <w:p w14:paraId="28A2ACCD" w14:textId="77777777" w:rsidR="005239BA" w:rsidRDefault="005239BA" w:rsidP="005239BA">
      <w:pPr>
        <w:pStyle w:val="PlainText"/>
        <w:numPr>
          <w:ilvl w:val="1"/>
          <w:numId w:val="3"/>
        </w:numPr>
        <w:rPr>
          <w:rFonts w:cs="Calibri"/>
          <w:szCs w:val="22"/>
        </w:rPr>
      </w:pPr>
      <w:r>
        <w:rPr>
          <w:rFonts w:cs="Calibri"/>
          <w:szCs w:val="22"/>
        </w:rPr>
        <w:t xml:space="preserve">Security Fines </w:t>
      </w:r>
    </w:p>
    <w:p w14:paraId="03CBF3B7" w14:textId="77777777" w:rsidR="005239BA" w:rsidRDefault="005239BA" w:rsidP="005239BA">
      <w:pPr>
        <w:pStyle w:val="PlainText"/>
        <w:numPr>
          <w:ilvl w:val="2"/>
          <w:numId w:val="3"/>
        </w:numPr>
        <w:rPr>
          <w:rFonts w:cs="Calibri"/>
          <w:szCs w:val="22"/>
        </w:rPr>
      </w:pPr>
      <w:r>
        <w:rPr>
          <w:rFonts w:cs="Calibri"/>
          <w:szCs w:val="22"/>
        </w:rPr>
        <w:t>Postponed to October meeting – Leave on Old Business</w:t>
      </w:r>
    </w:p>
    <w:p w14:paraId="425172A5" w14:textId="77777777" w:rsidR="005239BA" w:rsidRDefault="005239BA" w:rsidP="005239BA">
      <w:pPr>
        <w:pStyle w:val="PlainText"/>
        <w:numPr>
          <w:ilvl w:val="1"/>
          <w:numId w:val="3"/>
        </w:numPr>
        <w:rPr>
          <w:rFonts w:cs="Calibri"/>
          <w:szCs w:val="22"/>
        </w:rPr>
      </w:pPr>
      <w:r>
        <w:rPr>
          <w:rFonts w:cs="Calibri"/>
          <w:szCs w:val="22"/>
        </w:rPr>
        <w:t>Bylaws Committee Update – Belinda Belvin</w:t>
      </w:r>
    </w:p>
    <w:p w14:paraId="49A80280" w14:textId="77777777" w:rsidR="005239BA" w:rsidRDefault="005239BA" w:rsidP="005239BA">
      <w:pPr>
        <w:pStyle w:val="PlainText"/>
        <w:numPr>
          <w:ilvl w:val="2"/>
          <w:numId w:val="3"/>
        </w:numPr>
        <w:rPr>
          <w:rFonts w:cs="Calibri"/>
          <w:szCs w:val="22"/>
        </w:rPr>
      </w:pPr>
      <w:r>
        <w:rPr>
          <w:rFonts w:cs="Calibri"/>
          <w:szCs w:val="22"/>
        </w:rPr>
        <w:t xml:space="preserve">Continue to meet regularly and have regular communication. Have had one member resign. Belvin is looking at applications and will have a nomination for next meeting. They still have a quorum, so business can continue. Facebook group is working well. They have gotten to Article 10, but there they are </w:t>
      </w:r>
      <w:r>
        <w:rPr>
          <w:rFonts w:cs="Calibri"/>
          <w:szCs w:val="22"/>
        </w:rPr>
        <w:lastRenderedPageBreak/>
        <w:t xml:space="preserve">reviewing </w:t>
      </w:r>
      <w:proofErr w:type="gramStart"/>
      <w:r>
        <w:rPr>
          <w:rFonts w:cs="Calibri"/>
          <w:szCs w:val="22"/>
        </w:rPr>
        <w:t>a number of</w:t>
      </w:r>
      <w:proofErr w:type="gramEnd"/>
      <w:r>
        <w:rPr>
          <w:rFonts w:cs="Calibri"/>
          <w:szCs w:val="22"/>
        </w:rPr>
        <w:t xml:space="preserve"> red-line items. Suggestions are being </w:t>
      </w:r>
      <w:proofErr w:type="gramStart"/>
      <w:r>
        <w:rPr>
          <w:rFonts w:cs="Calibri"/>
          <w:szCs w:val="22"/>
        </w:rPr>
        <w:t>taken into account</w:t>
      </w:r>
      <w:proofErr w:type="gramEnd"/>
      <w:r>
        <w:rPr>
          <w:rFonts w:cs="Calibri"/>
          <w:szCs w:val="22"/>
        </w:rPr>
        <w:t xml:space="preserve"> as they come in. They will need definitions for specific types of housing. Sheperd raised the question as to why this is relevant to the bylaws as opposed to the restrictions since restrictions are being handled by individual sections via grassroots efforts. Belvin will take back to the committee for further reflection. Have had requests from membership to listen to regular meetings. This would be logistically </w:t>
      </w:r>
      <w:proofErr w:type="gramStart"/>
      <w:r>
        <w:rPr>
          <w:rFonts w:cs="Calibri"/>
          <w:szCs w:val="22"/>
        </w:rPr>
        <w:t>very difficult</w:t>
      </w:r>
      <w:proofErr w:type="gramEnd"/>
      <w:r>
        <w:rPr>
          <w:rFonts w:cs="Calibri"/>
          <w:szCs w:val="22"/>
        </w:rPr>
        <w:t>. The recording of the meeting could be made available, but this will be at the discretion of the committee and the Board.</w:t>
      </w:r>
    </w:p>
    <w:p w14:paraId="4D74CB2E" w14:textId="77777777" w:rsidR="005239BA" w:rsidRDefault="005239BA" w:rsidP="005239BA">
      <w:pPr>
        <w:pStyle w:val="PlainText"/>
        <w:numPr>
          <w:ilvl w:val="1"/>
          <w:numId w:val="3"/>
        </w:numPr>
        <w:rPr>
          <w:rFonts w:cs="Calibri"/>
          <w:szCs w:val="22"/>
        </w:rPr>
      </w:pPr>
      <w:r>
        <w:rPr>
          <w:rFonts w:cs="Calibri"/>
          <w:szCs w:val="22"/>
        </w:rPr>
        <w:t>Budget Committee Members Appointment – Patrick Coates</w:t>
      </w:r>
    </w:p>
    <w:p w14:paraId="14A38605" w14:textId="77777777" w:rsidR="005239BA" w:rsidRDefault="005239BA" w:rsidP="005239BA">
      <w:pPr>
        <w:pStyle w:val="PlainText"/>
        <w:numPr>
          <w:ilvl w:val="2"/>
          <w:numId w:val="3"/>
        </w:numPr>
        <w:rPr>
          <w:rFonts w:cs="Calibri"/>
          <w:szCs w:val="22"/>
        </w:rPr>
      </w:pPr>
      <w:r>
        <w:rPr>
          <w:rFonts w:cs="Calibri"/>
          <w:szCs w:val="22"/>
        </w:rPr>
        <w:t xml:space="preserve">Chair, Keith Cagle, has recommended Adam Hayes, Larry Hartley, Bill </w:t>
      </w:r>
      <w:proofErr w:type="gramStart"/>
      <w:r>
        <w:rPr>
          <w:rFonts w:cs="Calibri"/>
          <w:szCs w:val="22"/>
        </w:rPr>
        <w:t>Gillespie</w:t>
      </w:r>
      <w:proofErr w:type="gramEnd"/>
      <w:r>
        <w:rPr>
          <w:rFonts w:cs="Calibri"/>
          <w:szCs w:val="22"/>
        </w:rPr>
        <w:t xml:space="preserve"> and Gary Gasper. Coates moved to accept the four nominees. Lohman seconded. Motion carried by unanimous vote.</w:t>
      </w:r>
    </w:p>
    <w:p w14:paraId="60592D47" w14:textId="77777777" w:rsidR="005239BA" w:rsidRDefault="005239BA" w:rsidP="005239BA">
      <w:pPr>
        <w:pStyle w:val="PlainText"/>
        <w:numPr>
          <w:ilvl w:val="1"/>
          <w:numId w:val="3"/>
        </w:numPr>
        <w:rPr>
          <w:rFonts w:cs="Calibri"/>
          <w:szCs w:val="22"/>
        </w:rPr>
      </w:pPr>
      <w:r>
        <w:rPr>
          <w:rFonts w:cs="Calibri"/>
          <w:szCs w:val="22"/>
        </w:rPr>
        <w:t>School Bus Survey – Update</w:t>
      </w:r>
    </w:p>
    <w:p w14:paraId="582AF73A" w14:textId="77777777" w:rsidR="005239BA" w:rsidRDefault="005239BA" w:rsidP="005239BA">
      <w:pPr>
        <w:pStyle w:val="PlainText"/>
        <w:numPr>
          <w:ilvl w:val="2"/>
          <w:numId w:val="3"/>
        </w:numPr>
        <w:rPr>
          <w:rFonts w:cs="Calibri"/>
          <w:szCs w:val="22"/>
        </w:rPr>
      </w:pPr>
      <w:r>
        <w:rPr>
          <w:rFonts w:cs="Calibri"/>
          <w:szCs w:val="22"/>
        </w:rPr>
        <w:t>Beth Patterson, chair of communications committee, provided a summary of the results of the survey. There were 29 responses. Purpose was to see if a central location for pick-up/drop-off is supported. After much discussion, Coates moved that we allow the busses to continue to drive through the community to pick up and drop off the children. Lohman seconded with the following amendment: add that we will contact the school district to speak to drivers to slow down. Coates seconded the amendment. Signage will be put up in community to indicate slow driving. Amendment carried. Main motion, as amended, carried.</w:t>
      </w:r>
    </w:p>
    <w:p w14:paraId="035B3E45" w14:textId="77777777" w:rsidR="005239BA" w:rsidRDefault="005239BA" w:rsidP="005239BA">
      <w:pPr>
        <w:pStyle w:val="PlainText"/>
        <w:numPr>
          <w:ilvl w:val="1"/>
          <w:numId w:val="3"/>
        </w:numPr>
        <w:rPr>
          <w:rFonts w:cs="Calibri"/>
          <w:szCs w:val="22"/>
        </w:rPr>
      </w:pPr>
      <w:r>
        <w:rPr>
          <w:rFonts w:cs="Calibri"/>
          <w:szCs w:val="22"/>
        </w:rPr>
        <w:t xml:space="preserve">Key Card Locks – Update </w:t>
      </w:r>
    </w:p>
    <w:p w14:paraId="5E709A82" w14:textId="77777777" w:rsidR="005239BA" w:rsidRDefault="005239BA" w:rsidP="005239BA">
      <w:pPr>
        <w:pStyle w:val="PlainText"/>
        <w:numPr>
          <w:ilvl w:val="2"/>
          <w:numId w:val="3"/>
        </w:numPr>
        <w:rPr>
          <w:rFonts w:cs="Calibri"/>
          <w:szCs w:val="22"/>
        </w:rPr>
      </w:pPr>
      <w:r>
        <w:rPr>
          <w:rFonts w:cs="Calibri"/>
          <w:szCs w:val="22"/>
        </w:rPr>
        <w:t xml:space="preserve">Key card locks scheduled for installation on September 14. Key cards are available for pick up during business hours. Only one keycard per household (due to limited number available). </w:t>
      </w:r>
    </w:p>
    <w:p w14:paraId="20E444F8" w14:textId="77777777" w:rsidR="005239BA" w:rsidRDefault="005239BA" w:rsidP="005239BA">
      <w:pPr>
        <w:pStyle w:val="PlainText"/>
        <w:numPr>
          <w:ilvl w:val="1"/>
          <w:numId w:val="3"/>
        </w:numPr>
        <w:rPr>
          <w:rFonts w:cs="Calibri"/>
          <w:szCs w:val="22"/>
        </w:rPr>
      </w:pPr>
      <w:proofErr w:type="spellStart"/>
      <w:r>
        <w:rPr>
          <w:rFonts w:cs="Calibri"/>
          <w:szCs w:val="22"/>
        </w:rPr>
        <w:t>GoodManagement</w:t>
      </w:r>
      <w:proofErr w:type="spellEnd"/>
      <w:r>
        <w:rPr>
          <w:rFonts w:cs="Calibri"/>
          <w:szCs w:val="22"/>
        </w:rPr>
        <w:t xml:space="preserve"> – Update </w:t>
      </w:r>
    </w:p>
    <w:p w14:paraId="7036AC77" w14:textId="77777777" w:rsidR="005239BA" w:rsidRDefault="005239BA" w:rsidP="005239BA">
      <w:pPr>
        <w:pStyle w:val="PlainText"/>
        <w:numPr>
          <w:ilvl w:val="2"/>
          <w:numId w:val="3"/>
        </w:numPr>
        <w:rPr>
          <w:rFonts w:cs="Calibri"/>
          <w:szCs w:val="22"/>
        </w:rPr>
      </w:pPr>
      <w:r>
        <w:rPr>
          <w:rFonts w:cs="Calibri"/>
          <w:szCs w:val="22"/>
        </w:rPr>
        <w:t xml:space="preserve">Moisan and Sheperd had a recent meeting with </w:t>
      </w:r>
      <w:proofErr w:type="spellStart"/>
      <w:r>
        <w:rPr>
          <w:rFonts w:cs="Calibri"/>
          <w:szCs w:val="22"/>
        </w:rPr>
        <w:t>GoodManagement</w:t>
      </w:r>
      <w:proofErr w:type="spellEnd"/>
      <w:r>
        <w:rPr>
          <w:rFonts w:cs="Calibri"/>
          <w:szCs w:val="22"/>
        </w:rPr>
        <w:t>. October 1</w:t>
      </w:r>
      <w:r>
        <w:rPr>
          <w:rFonts w:cs="Calibri"/>
          <w:szCs w:val="22"/>
          <w:vertAlign w:val="superscript"/>
        </w:rPr>
        <w:t>st</w:t>
      </w:r>
      <w:r>
        <w:rPr>
          <w:rFonts w:cs="Calibri"/>
          <w:szCs w:val="22"/>
        </w:rPr>
        <w:t xml:space="preserve"> still a good “go” date. Projects are being completed to ensure an accurate database and financial management.</w:t>
      </w:r>
    </w:p>
    <w:p w14:paraId="7C835148" w14:textId="77777777" w:rsidR="005239BA" w:rsidRDefault="005239BA" w:rsidP="005239BA">
      <w:pPr>
        <w:pStyle w:val="PlainText"/>
        <w:numPr>
          <w:ilvl w:val="1"/>
          <w:numId w:val="3"/>
        </w:numPr>
        <w:rPr>
          <w:rFonts w:cs="Calibri"/>
          <w:szCs w:val="22"/>
        </w:rPr>
      </w:pPr>
      <w:r>
        <w:rPr>
          <w:rFonts w:cs="Calibri"/>
          <w:szCs w:val="22"/>
        </w:rPr>
        <w:t xml:space="preserve">Chapter 11 – Update </w:t>
      </w:r>
    </w:p>
    <w:p w14:paraId="54D22154" w14:textId="77777777" w:rsidR="005239BA" w:rsidRDefault="005239BA" w:rsidP="005239BA">
      <w:pPr>
        <w:pStyle w:val="PlainText"/>
        <w:numPr>
          <w:ilvl w:val="2"/>
          <w:numId w:val="3"/>
        </w:numPr>
        <w:rPr>
          <w:rFonts w:cs="Calibri"/>
          <w:szCs w:val="22"/>
        </w:rPr>
      </w:pPr>
      <w:r>
        <w:rPr>
          <w:rFonts w:cs="Calibri"/>
          <w:szCs w:val="22"/>
        </w:rPr>
        <w:t>Time period for responses to complaint has passed. A part of the community is being represented by counsel. An extension has been granted to counsel, title companies, etc. Two contracts have been signed but are contingent upon bankruptcy court decision to allow us to sell.</w:t>
      </w:r>
    </w:p>
    <w:p w14:paraId="1C557C31" w14:textId="77777777" w:rsidR="005239BA" w:rsidRDefault="005239BA" w:rsidP="005239BA">
      <w:pPr>
        <w:numPr>
          <w:ilvl w:val="0"/>
          <w:numId w:val="3"/>
        </w:numPr>
        <w:rPr>
          <w:rFonts w:ascii="Calibri" w:hAnsi="Calibri" w:cs="Calibri"/>
          <w:sz w:val="22"/>
          <w:szCs w:val="22"/>
        </w:rPr>
      </w:pPr>
      <w:r>
        <w:rPr>
          <w:rFonts w:ascii="Calibri" w:hAnsi="Calibri" w:cs="Calibri"/>
          <w:sz w:val="22"/>
          <w:szCs w:val="22"/>
        </w:rPr>
        <w:t>New Business</w:t>
      </w:r>
    </w:p>
    <w:p w14:paraId="168A3420" w14:textId="77777777" w:rsidR="005239BA" w:rsidRDefault="005239BA" w:rsidP="005239BA">
      <w:pPr>
        <w:numPr>
          <w:ilvl w:val="1"/>
          <w:numId w:val="3"/>
        </w:numPr>
        <w:rPr>
          <w:rFonts w:ascii="Calibri" w:hAnsi="Calibri" w:cs="Calibri"/>
          <w:sz w:val="22"/>
          <w:szCs w:val="22"/>
        </w:rPr>
      </w:pPr>
      <w:r>
        <w:rPr>
          <w:rFonts w:ascii="Calibri" w:hAnsi="Calibri" w:cs="Calibri"/>
          <w:sz w:val="22"/>
          <w:szCs w:val="22"/>
        </w:rPr>
        <w:t xml:space="preserve">Centralizing Mailboxes in Hatteras </w:t>
      </w:r>
    </w:p>
    <w:p w14:paraId="4EFE7EAC" w14:textId="77777777" w:rsidR="005239BA" w:rsidRDefault="005239BA" w:rsidP="005239BA">
      <w:pPr>
        <w:numPr>
          <w:ilvl w:val="2"/>
          <w:numId w:val="3"/>
        </w:numPr>
        <w:rPr>
          <w:rFonts w:ascii="Calibri" w:hAnsi="Calibri" w:cs="Calibri"/>
          <w:sz w:val="22"/>
          <w:szCs w:val="22"/>
        </w:rPr>
      </w:pPr>
      <w:r>
        <w:rPr>
          <w:rFonts w:ascii="Calibri" w:hAnsi="Calibri" w:cs="Calibri"/>
          <w:sz w:val="22"/>
          <w:szCs w:val="22"/>
        </w:rPr>
        <w:t>We had some information from a member regarding moving toward centralizing. This issue seems to be getting fixed. No further discussion. This will die and be removed from future agendas.</w:t>
      </w:r>
    </w:p>
    <w:p w14:paraId="144E7E87" w14:textId="77777777" w:rsidR="005239BA" w:rsidRDefault="005239BA" w:rsidP="005239BA">
      <w:pPr>
        <w:numPr>
          <w:ilvl w:val="0"/>
          <w:numId w:val="3"/>
        </w:numPr>
        <w:rPr>
          <w:rFonts w:ascii="Calibri" w:eastAsia="Calibri" w:hAnsi="Calibri" w:cs="Calibri"/>
          <w:sz w:val="22"/>
          <w:szCs w:val="22"/>
        </w:rPr>
      </w:pPr>
      <w:r>
        <w:rPr>
          <w:rFonts w:ascii="Calibri" w:hAnsi="Calibri" w:cs="Calibri"/>
          <w:sz w:val="22"/>
          <w:szCs w:val="22"/>
        </w:rPr>
        <w:t>Adjourn 9:54 AM</w:t>
      </w:r>
    </w:p>
    <w:p w14:paraId="23045464" w14:textId="77777777" w:rsidR="005239BA" w:rsidRDefault="005239BA" w:rsidP="005239BA">
      <w:pPr>
        <w:ind w:left="360"/>
      </w:pPr>
    </w:p>
    <w:p w14:paraId="5C390B5E" w14:textId="77777777" w:rsidR="005239BA" w:rsidRDefault="005239BA">
      <w:pPr>
        <w:spacing w:after="200" w:line="276" w:lineRule="auto"/>
        <w:rPr>
          <w:rFonts w:ascii="Calibri" w:hAnsi="Calibri" w:cs="Calibri"/>
        </w:rPr>
      </w:pPr>
      <w:r>
        <w:rPr>
          <w:rFonts w:ascii="Calibri" w:hAnsi="Calibri" w:cs="Calibri"/>
        </w:rPr>
        <w:br w:type="page"/>
      </w:r>
    </w:p>
    <w:p w14:paraId="1C897D3F" w14:textId="77777777" w:rsidR="005239BA" w:rsidRDefault="005239BA" w:rsidP="005239BA">
      <w:pPr>
        <w:ind w:left="360"/>
        <w:jc w:val="both"/>
        <w:rPr>
          <w:rFonts w:ascii="Calibri" w:hAnsi="Calibri" w:cs="Calibri"/>
        </w:rPr>
      </w:pPr>
    </w:p>
    <w:p w14:paraId="686672B2" w14:textId="77777777" w:rsidR="005239BA" w:rsidRDefault="005239BA" w:rsidP="005239BA">
      <w:pPr>
        <w:ind w:left="360"/>
        <w:jc w:val="both"/>
        <w:rPr>
          <w:rFonts w:ascii="Calibri" w:hAnsi="Calibri" w:cs="Calibri"/>
        </w:rPr>
      </w:pPr>
    </w:p>
    <w:p w14:paraId="02187296" w14:textId="77777777" w:rsidR="005239BA" w:rsidRDefault="005239BA" w:rsidP="005239BA">
      <w:pPr>
        <w:ind w:left="360"/>
        <w:jc w:val="both"/>
        <w:rPr>
          <w:rFonts w:ascii="Calibri" w:hAnsi="Calibri" w:cs="Calibri"/>
        </w:rPr>
      </w:pPr>
    </w:p>
    <w:p w14:paraId="782645B5" w14:textId="3D4B0555" w:rsidR="005239BA" w:rsidRPr="005239BA" w:rsidRDefault="005239BA" w:rsidP="005239BA">
      <w:pPr>
        <w:ind w:left="360"/>
        <w:jc w:val="both"/>
        <w:rPr>
          <w:rFonts w:ascii="Calibri" w:hAnsi="Calibri" w:cs="Calibri"/>
        </w:rPr>
      </w:pPr>
      <w:r w:rsidRPr="005239BA">
        <w:rPr>
          <w:rFonts w:ascii="Calibri" w:hAnsi="Calibri" w:cs="Calibri"/>
        </w:rPr>
        <w:t xml:space="preserve">Respectfully submitted, </w:t>
      </w:r>
      <w:r w:rsidRPr="005239BA">
        <w:rPr>
          <w:rFonts w:ascii="Calibri" w:hAnsi="Calibri" w:cs="Calibri"/>
        </w:rPr>
        <w:tab/>
        <w:t>_________________________________</w:t>
      </w:r>
    </w:p>
    <w:p w14:paraId="6F4D3899" w14:textId="77777777" w:rsidR="005239BA" w:rsidRPr="005239BA" w:rsidRDefault="005239BA" w:rsidP="005239BA">
      <w:pPr>
        <w:ind w:left="2520" w:firstLine="360"/>
        <w:jc w:val="both"/>
        <w:rPr>
          <w:rFonts w:ascii="Calibri" w:hAnsi="Calibri" w:cs="Calibri"/>
        </w:rPr>
      </w:pPr>
      <w:r w:rsidRPr="005239BA">
        <w:rPr>
          <w:rFonts w:ascii="Calibri" w:hAnsi="Calibri" w:cs="Calibri"/>
        </w:rPr>
        <w:t xml:space="preserve">Kellye Rembert, Foxwood Hills POA Board of Directors Secretary </w:t>
      </w:r>
    </w:p>
    <w:p w14:paraId="00812B90" w14:textId="77777777" w:rsidR="005239BA" w:rsidRPr="005239BA" w:rsidRDefault="005239BA" w:rsidP="005239BA">
      <w:pPr>
        <w:ind w:left="360"/>
        <w:rPr>
          <w:rFonts w:ascii="Calibri" w:hAnsi="Calibri" w:cs="Calibri"/>
        </w:rPr>
      </w:pPr>
    </w:p>
    <w:p w14:paraId="7670EF07" w14:textId="77777777" w:rsidR="005239BA" w:rsidRPr="005239BA" w:rsidRDefault="005239BA" w:rsidP="005239BA">
      <w:pPr>
        <w:ind w:left="360"/>
        <w:rPr>
          <w:rFonts w:ascii="Calibri" w:hAnsi="Calibri" w:cs="Calibri"/>
        </w:rPr>
      </w:pPr>
    </w:p>
    <w:p w14:paraId="658ED6D4" w14:textId="304412BB" w:rsidR="005239BA" w:rsidRPr="005239BA" w:rsidRDefault="005239BA" w:rsidP="005239BA">
      <w:pPr>
        <w:ind w:left="360"/>
        <w:rPr>
          <w:rFonts w:ascii="Calibri" w:hAnsi="Calibri" w:cs="Calibri"/>
        </w:rPr>
      </w:pPr>
      <w:r w:rsidRPr="005239BA">
        <w:rPr>
          <w:rFonts w:ascii="Calibri" w:hAnsi="Calibri" w:cs="Calibri"/>
        </w:rPr>
        <w:t xml:space="preserve">Approved by, </w:t>
      </w:r>
      <w:r w:rsidRPr="005239BA">
        <w:rPr>
          <w:rFonts w:ascii="Calibri" w:hAnsi="Calibri" w:cs="Calibri"/>
        </w:rPr>
        <w:tab/>
        <w:t>__________________________________________</w:t>
      </w:r>
    </w:p>
    <w:p w14:paraId="33D46EFD" w14:textId="77777777" w:rsidR="005239BA" w:rsidRPr="005239BA" w:rsidRDefault="005239BA" w:rsidP="005239BA">
      <w:pPr>
        <w:ind w:left="1800" w:firstLine="360"/>
        <w:rPr>
          <w:rFonts w:ascii="Calibri" w:hAnsi="Calibri" w:cs="Calibri"/>
        </w:rPr>
      </w:pPr>
      <w:r w:rsidRPr="005239BA">
        <w:rPr>
          <w:rFonts w:ascii="Calibri" w:hAnsi="Calibri" w:cs="Calibri"/>
        </w:rPr>
        <w:t>Greg Sheperd, Foxwood Hills POA Board President</w:t>
      </w:r>
    </w:p>
    <w:p w14:paraId="3FB66269" w14:textId="77777777" w:rsidR="009C72C3" w:rsidRPr="005239BA" w:rsidRDefault="009C72C3" w:rsidP="005239BA"/>
    <w:sectPr w:rsidR="009C72C3" w:rsidRPr="005239BA" w:rsidSect="009A35C1">
      <w:headerReference w:type="default" r:id="rId8"/>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891D" w14:textId="77777777" w:rsidR="008E6E76" w:rsidRDefault="008E6E76" w:rsidP="00976FD9">
      <w:r>
        <w:separator/>
      </w:r>
    </w:p>
  </w:endnote>
  <w:endnote w:type="continuationSeparator" w:id="0">
    <w:p w14:paraId="6DD24BCB" w14:textId="77777777" w:rsidR="008E6E76" w:rsidRDefault="008E6E76" w:rsidP="0097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E5D4" w14:textId="77777777" w:rsidR="00FF1EED" w:rsidRPr="00291D28" w:rsidRDefault="00FF1CD4" w:rsidP="00FF1CD4">
    <w:pPr>
      <w:pStyle w:val="Footer"/>
      <w:rPr>
        <w:rFonts w:asciiTheme="minorHAnsi" w:hAnsiTheme="minorHAnsi"/>
        <w:sz w:val="22"/>
        <w:szCs w:val="22"/>
      </w:rPr>
    </w:pPr>
    <w:r w:rsidRPr="00FF1CD4">
      <w:rPr>
        <w:rFonts w:asciiTheme="minorHAnsi" w:hAnsiTheme="minorHAnsi"/>
        <w:sz w:val="22"/>
        <w:szCs w:val="22"/>
      </w:rPr>
      <w:t>042119 FWH_GOV_</w:t>
    </w:r>
    <w:r>
      <w:rPr>
        <w:rFonts w:asciiTheme="minorHAnsi" w:hAnsiTheme="minorHAnsi"/>
        <w:sz w:val="22"/>
        <w:szCs w:val="22"/>
      </w:rPr>
      <w:t>R</w:t>
    </w:r>
    <w:r w:rsidR="00930929">
      <w:rPr>
        <w:rFonts w:asciiTheme="minorHAnsi" w:hAnsiTheme="minorHAnsi"/>
        <w:sz w:val="22"/>
        <w:szCs w:val="22"/>
      </w:rPr>
      <w:t>ST</w:t>
    </w:r>
    <w:r w:rsidRPr="00FF1CD4">
      <w:rPr>
        <w:rFonts w:asciiTheme="minorHAnsi" w:hAnsiTheme="minorHAnsi"/>
        <w:sz w:val="22"/>
        <w:szCs w:val="22"/>
      </w:rPr>
      <w:t>0001Rev001</w:t>
    </w:r>
    <w:r w:rsidR="00BB6F1B" w:rsidRPr="00291D28">
      <w:rPr>
        <w:rFonts w:asciiTheme="minorHAnsi" w:hAnsiTheme="minorHAnsi"/>
        <w:sz w:val="22"/>
        <w:szCs w:val="22"/>
      </w:rPr>
      <w:tab/>
    </w:r>
    <w:r>
      <w:rPr>
        <w:rFonts w:asciiTheme="minorHAnsi" w:hAnsiTheme="minorHAnsi"/>
        <w:sz w:val="22"/>
        <w:szCs w:val="22"/>
      </w:rPr>
      <w:tab/>
    </w:r>
    <w:r w:rsidR="00FF1EED" w:rsidRPr="00291D28">
      <w:rPr>
        <w:rFonts w:asciiTheme="minorHAnsi" w:hAnsiTheme="minorHAnsi"/>
        <w:sz w:val="22"/>
        <w:szCs w:val="22"/>
      </w:rPr>
      <w:t xml:space="preserve">Page </w:t>
    </w:r>
    <w:r w:rsidR="00FF1EED" w:rsidRPr="00291D28">
      <w:rPr>
        <w:rFonts w:asciiTheme="minorHAnsi" w:hAnsiTheme="minorHAnsi"/>
        <w:sz w:val="22"/>
        <w:szCs w:val="22"/>
      </w:rPr>
      <w:fldChar w:fldCharType="begin"/>
    </w:r>
    <w:r w:rsidR="00FF1EED" w:rsidRPr="00291D28">
      <w:rPr>
        <w:rFonts w:asciiTheme="minorHAnsi" w:hAnsiTheme="minorHAnsi"/>
        <w:sz w:val="22"/>
        <w:szCs w:val="22"/>
      </w:rPr>
      <w:instrText xml:space="preserve"> PAGE  \* Arabic  \* MERGEFORMAT </w:instrText>
    </w:r>
    <w:r w:rsidR="00FF1EED" w:rsidRPr="00291D28">
      <w:rPr>
        <w:rFonts w:asciiTheme="minorHAnsi" w:hAnsiTheme="minorHAnsi"/>
        <w:sz w:val="22"/>
        <w:szCs w:val="22"/>
      </w:rPr>
      <w:fldChar w:fldCharType="separate"/>
    </w:r>
    <w:r w:rsidR="00930929">
      <w:rPr>
        <w:rFonts w:asciiTheme="minorHAnsi" w:hAnsiTheme="minorHAnsi"/>
        <w:noProof/>
        <w:sz w:val="22"/>
        <w:szCs w:val="22"/>
      </w:rPr>
      <w:t>1</w:t>
    </w:r>
    <w:r w:rsidR="00FF1EED" w:rsidRPr="00291D28">
      <w:rPr>
        <w:rFonts w:asciiTheme="minorHAnsi" w:hAnsiTheme="minorHAnsi"/>
        <w:sz w:val="22"/>
        <w:szCs w:val="22"/>
      </w:rPr>
      <w:fldChar w:fldCharType="end"/>
    </w:r>
    <w:r w:rsidR="00FF1EED" w:rsidRPr="00291D28">
      <w:rPr>
        <w:rFonts w:asciiTheme="minorHAnsi" w:hAnsiTheme="minorHAnsi"/>
        <w:sz w:val="22"/>
        <w:szCs w:val="22"/>
      </w:rPr>
      <w:t xml:space="preserve"> of </w:t>
    </w:r>
    <w:r w:rsidR="00FF1EED" w:rsidRPr="00291D28">
      <w:rPr>
        <w:rFonts w:asciiTheme="minorHAnsi" w:hAnsiTheme="minorHAnsi"/>
        <w:sz w:val="22"/>
        <w:szCs w:val="22"/>
      </w:rPr>
      <w:fldChar w:fldCharType="begin"/>
    </w:r>
    <w:r w:rsidR="00FF1EED" w:rsidRPr="00291D28">
      <w:rPr>
        <w:rFonts w:asciiTheme="minorHAnsi" w:hAnsiTheme="minorHAnsi"/>
        <w:sz w:val="22"/>
        <w:szCs w:val="22"/>
      </w:rPr>
      <w:instrText xml:space="preserve"> NUMPAGES  \* Arabic  \* MERGEFORMAT </w:instrText>
    </w:r>
    <w:r w:rsidR="00FF1EED" w:rsidRPr="00291D28">
      <w:rPr>
        <w:rFonts w:asciiTheme="minorHAnsi" w:hAnsiTheme="minorHAnsi"/>
        <w:sz w:val="22"/>
        <w:szCs w:val="22"/>
      </w:rPr>
      <w:fldChar w:fldCharType="separate"/>
    </w:r>
    <w:r w:rsidR="00930929">
      <w:rPr>
        <w:rFonts w:asciiTheme="minorHAnsi" w:hAnsiTheme="minorHAnsi"/>
        <w:noProof/>
        <w:sz w:val="22"/>
        <w:szCs w:val="22"/>
      </w:rPr>
      <w:t>1</w:t>
    </w:r>
    <w:r w:rsidR="00FF1EED" w:rsidRPr="00291D28">
      <w:rPr>
        <w:rFonts w:asciiTheme="minorHAnsi" w:hAnsiTheme="minorHAnsi"/>
        <w:sz w:val="22"/>
        <w:szCs w:val="22"/>
      </w:rPr>
      <w:fldChar w:fldCharType="end"/>
    </w:r>
  </w:p>
  <w:p w14:paraId="5A0AA884" w14:textId="77777777" w:rsidR="00FF1EED" w:rsidRPr="00FF1EED" w:rsidRDefault="00FF1EED" w:rsidP="00FF1EED">
    <w:pPr>
      <w:tabs>
        <w:tab w:val="center" w:pos="4550"/>
        <w:tab w:val="left" w:pos="5818"/>
      </w:tabs>
      <w:ind w:right="260"/>
      <w:jc w:val="right"/>
      <w:rPr>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FA57" w14:textId="77777777" w:rsidR="008E6E76" w:rsidRDefault="008E6E76" w:rsidP="00976FD9">
      <w:r>
        <w:separator/>
      </w:r>
    </w:p>
  </w:footnote>
  <w:footnote w:type="continuationSeparator" w:id="0">
    <w:p w14:paraId="7B9030E0" w14:textId="77777777" w:rsidR="008E6E76" w:rsidRDefault="008E6E76" w:rsidP="0097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2681" w14:textId="77777777" w:rsidR="00976FD9" w:rsidRDefault="00976FD9" w:rsidP="00976FD9">
    <w:pPr>
      <w:jc w:val="center"/>
      <w:rPr>
        <w:rFonts w:ascii="Arial" w:hAnsi="Arial" w:cs="Arial"/>
        <w:bCs/>
        <w:sz w:val="20"/>
        <w:szCs w:val="20"/>
      </w:rPr>
    </w:pPr>
    <w:r>
      <w:rPr>
        <w:rFonts w:ascii="Arial" w:hAnsi="Arial" w:cs="Arial"/>
        <w:bCs/>
        <w:noProof/>
        <w:sz w:val="20"/>
        <w:szCs w:val="20"/>
      </w:rPr>
      <w:drawing>
        <wp:inline distT="0" distB="0" distL="0" distR="0" wp14:anchorId="5CC6E86C" wp14:editId="55CF70C4">
          <wp:extent cx="1802559" cy="819150"/>
          <wp:effectExtent l="19050" t="0" r="7191" b="0"/>
          <wp:docPr id="1" name="Picture 1" descr="foxwood%20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wood%20hills"/>
                  <pic:cNvPicPr>
                    <a:picLocks noChangeAspect="1" noChangeArrowheads="1"/>
                  </pic:cNvPicPr>
                </pic:nvPicPr>
                <pic:blipFill>
                  <a:blip r:embed="rId1" cstate="print"/>
                  <a:srcRect/>
                  <a:stretch>
                    <a:fillRect/>
                  </a:stretch>
                </pic:blipFill>
                <pic:spPr bwMode="auto">
                  <a:xfrm>
                    <a:off x="0" y="0"/>
                    <a:ext cx="1809750" cy="822418"/>
                  </a:xfrm>
                  <a:prstGeom prst="rect">
                    <a:avLst/>
                  </a:prstGeom>
                  <a:noFill/>
                  <a:ln w="9525">
                    <a:noFill/>
                    <a:miter lim="800000"/>
                    <a:headEnd/>
                    <a:tailEnd/>
                  </a:ln>
                </pic:spPr>
              </pic:pic>
            </a:graphicData>
          </a:graphic>
        </wp:inline>
      </w:drawing>
    </w:r>
  </w:p>
  <w:p w14:paraId="43C40984" w14:textId="77777777" w:rsidR="00976FD9" w:rsidRPr="004203AA" w:rsidRDefault="00976FD9" w:rsidP="00976FD9">
    <w:pPr>
      <w:jc w:val="center"/>
      <w:rPr>
        <w:i/>
        <w:sz w:val="20"/>
        <w:szCs w:val="20"/>
      </w:rPr>
    </w:pPr>
    <w:r w:rsidRPr="004203AA">
      <w:rPr>
        <w:i/>
        <w:sz w:val="20"/>
        <w:szCs w:val="20"/>
      </w:rPr>
      <w:t xml:space="preserve">800 </w:t>
    </w:r>
    <w:smartTag w:uri="urn:schemas-microsoft-com:office:smarttags" w:element="City">
      <w:r w:rsidRPr="004203AA">
        <w:rPr>
          <w:i/>
          <w:sz w:val="20"/>
          <w:szCs w:val="20"/>
        </w:rPr>
        <w:t>Hickory</w:t>
      </w:r>
    </w:smartTag>
    <w:r w:rsidRPr="004203AA">
      <w:rPr>
        <w:i/>
        <w:sz w:val="20"/>
        <w:szCs w:val="20"/>
      </w:rPr>
      <w:t xml:space="preserve"> Trail, </w:t>
    </w:r>
    <w:smartTag w:uri="urn:schemas-microsoft-com:office:smarttags" w:element="place">
      <w:smartTag w:uri="urn:schemas-microsoft-com:office:smarttags" w:element="City">
        <w:r w:rsidRPr="004203AA">
          <w:rPr>
            <w:i/>
            <w:sz w:val="20"/>
            <w:szCs w:val="20"/>
          </w:rPr>
          <w:t>Westminster</w:t>
        </w:r>
      </w:smartTag>
      <w:r w:rsidRPr="004203AA">
        <w:rPr>
          <w:i/>
          <w:sz w:val="20"/>
          <w:szCs w:val="20"/>
        </w:rPr>
        <w:t xml:space="preserve">, </w:t>
      </w:r>
      <w:smartTag w:uri="urn:schemas-microsoft-com:office:smarttags" w:element="State">
        <w:r w:rsidRPr="004203AA">
          <w:rPr>
            <w:i/>
            <w:sz w:val="20"/>
            <w:szCs w:val="20"/>
          </w:rPr>
          <w:t>SC</w:t>
        </w:r>
      </w:smartTag>
      <w:r w:rsidRPr="004203AA">
        <w:rPr>
          <w:i/>
          <w:sz w:val="20"/>
          <w:szCs w:val="20"/>
        </w:rPr>
        <w:t xml:space="preserve"> </w:t>
      </w:r>
      <w:smartTag w:uri="urn:schemas-microsoft-com:office:smarttags" w:element="PostalCode">
        <w:r w:rsidRPr="004203AA">
          <w:rPr>
            <w:i/>
            <w:sz w:val="20"/>
            <w:szCs w:val="20"/>
          </w:rPr>
          <w:t>29693</w:t>
        </w:r>
      </w:smartTag>
    </w:smartTag>
  </w:p>
  <w:p w14:paraId="52ADE0F2" w14:textId="77777777" w:rsidR="00976FD9" w:rsidRPr="004203AA" w:rsidRDefault="00976FD9" w:rsidP="00976FD9">
    <w:pPr>
      <w:rPr>
        <w:i/>
        <w:sz w:val="20"/>
        <w:szCs w:val="20"/>
      </w:rPr>
    </w:pPr>
    <w:r w:rsidRPr="004203AA">
      <w:rPr>
        <w:i/>
        <w:noProof/>
        <w:sz w:val="20"/>
        <w:szCs w:val="20"/>
      </w:rPr>
      <mc:AlternateContent>
        <mc:Choice Requires="wps">
          <w:drawing>
            <wp:anchor distT="0" distB="0" distL="114300" distR="114300" simplePos="0" relativeHeight="251659264" behindDoc="0" locked="0" layoutInCell="1" allowOverlap="1" wp14:anchorId="122600DF" wp14:editId="56FC338B">
              <wp:simplePos x="0" y="0"/>
              <wp:positionH relativeFrom="column">
                <wp:posOffset>0</wp:posOffset>
              </wp:positionH>
              <wp:positionV relativeFrom="paragraph">
                <wp:posOffset>330200</wp:posOffset>
              </wp:positionV>
              <wp:extent cx="5715000" cy="36830"/>
              <wp:effectExtent l="19050" t="22860" r="19050" b="260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013D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0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" strokeweight="3pt">
              <v:stroke linestyle="thinThin"/>
            </v:line>
          </w:pict>
        </mc:Fallback>
      </mc:AlternateContent>
    </w:r>
    <w:r w:rsidRPr="004203AA">
      <w:rPr>
        <w:i/>
        <w:sz w:val="20"/>
        <w:szCs w:val="20"/>
      </w:rPr>
      <w:t xml:space="preserve">Phone 864-647-9510 </w:t>
    </w:r>
    <w:r w:rsidRPr="004203AA">
      <w:rPr>
        <w:i/>
        <w:sz w:val="20"/>
        <w:szCs w:val="20"/>
      </w:rPr>
      <w:tab/>
    </w:r>
    <w:r w:rsidRPr="004203AA">
      <w:rPr>
        <w:i/>
        <w:sz w:val="20"/>
        <w:szCs w:val="20"/>
      </w:rPr>
      <w:tab/>
    </w:r>
    <w:r w:rsidRPr="004203AA">
      <w:rPr>
        <w:i/>
        <w:sz w:val="20"/>
        <w:szCs w:val="20"/>
      </w:rPr>
      <w:tab/>
    </w:r>
    <w:r w:rsidRPr="004203AA">
      <w:rPr>
        <w:i/>
        <w:sz w:val="20"/>
        <w:szCs w:val="20"/>
      </w:rPr>
      <w:tab/>
    </w:r>
    <w:r w:rsidRPr="004203AA">
      <w:rPr>
        <w:i/>
        <w:sz w:val="20"/>
        <w:szCs w:val="20"/>
      </w:rPr>
      <w:tab/>
    </w:r>
    <w:r w:rsidRPr="004203AA">
      <w:rPr>
        <w:i/>
        <w:sz w:val="20"/>
        <w:szCs w:val="20"/>
      </w:rPr>
      <w:tab/>
      <w:t xml:space="preserve"> Fax     864-647-7669 </w:t>
    </w:r>
  </w:p>
  <w:p w14:paraId="739B9581" w14:textId="349C75F4" w:rsidR="00976FD9" w:rsidRDefault="00976FD9" w:rsidP="00976FD9">
    <w:pPr>
      <w:rPr>
        <w:sz w:val="20"/>
        <w:szCs w:val="20"/>
      </w:rPr>
    </w:pPr>
    <w:r w:rsidRPr="004203AA">
      <w:rPr>
        <w:rFonts w:ascii="Arial" w:hAnsi="Arial" w:cs="Arial"/>
        <w:bCs/>
        <w:i/>
        <w:sz w:val="20"/>
        <w:szCs w:val="20"/>
      </w:rPr>
      <w:t>Email: poaoffice@foxwoodhills.net</w:t>
    </w:r>
    <w:r w:rsidRPr="004203AA">
      <w:rPr>
        <w:rFonts w:ascii="Arial" w:hAnsi="Arial" w:cs="Arial"/>
        <w:bCs/>
        <w:i/>
        <w:sz w:val="20"/>
        <w:szCs w:val="20"/>
      </w:rPr>
      <w:tab/>
    </w:r>
    <w:r w:rsidRPr="004203AA">
      <w:rPr>
        <w:rFonts w:ascii="Arial" w:hAnsi="Arial" w:cs="Arial"/>
        <w:bCs/>
        <w:i/>
        <w:sz w:val="20"/>
        <w:szCs w:val="20"/>
      </w:rPr>
      <w:tab/>
    </w:r>
    <w:r w:rsidRPr="004203AA">
      <w:rPr>
        <w:rFonts w:ascii="Arial" w:hAnsi="Arial" w:cs="Arial"/>
        <w:bCs/>
        <w:i/>
        <w:sz w:val="20"/>
        <w:szCs w:val="20"/>
      </w:rPr>
      <w:tab/>
    </w:r>
    <w:r w:rsidRPr="004203AA">
      <w:rPr>
        <w:rFonts w:ascii="Arial" w:hAnsi="Arial" w:cs="Arial"/>
        <w:bCs/>
        <w:i/>
        <w:sz w:val="20"/>
        <w:szCs w:val="20"/>
      </w:rPr>
      <w:tab/>
      <w:t xml:space="preserve">Website: </w:t>
    </w:r>
    <w:hyperlink r:id="rId2" w:history="1">
      <w:r w:rsidRPr="004203AA">
        <w:rPr>
          <w:rStyle w:val="Hyperlink"/>
          <w:rFonts w:ascii="Arial" w:hAnsi="Arial" w:cs="Arial"/>
          <w:bCs/>
          <w:i/>
          <w:color w:val="auto"/>
          <w:sz w:val="20"/>
          <w:szCs w:val="20"/>
        </w:rPr>
        <w:t>www.foxwoodhills.net</w:t>
      </w:r>
    </w:hyperlink>
    <w:r w:rsidRPr="004203AA">
      <w:rPr>
        <w:sz w:val="20"/>
        <w:szCs w:val="20"/>
      </w:rPr>
      <w:tab/>
    </w:r>
    <w:r w:rsidRPr="004203AA">
      <w:rPr>
        <w:sz w:val="20"/>
        <w:szCs w:val="20"/>
      </w:rPr>
      <w:tab/>
    </w:r>
  </w:p>
  <w:p w14:paraId="7165DBBE" w14:textId="77777777" w:rsidR="005239BA" w:rsidRPr="00976FD9" w:rsidRDefault="005239BA" w:rsidP="00976FD9">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F64"/>
    <w:multiLevelType w:val="hybridMultilevel"/>
    <w:tmpl w:val="8E7C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A16D2"/>
    <w:multiLevelType w:val="hybridMultilevel"/>
    <w:tmpl w:val="D54EC576"/>
    <w:lvl w:ilvl="0" w:tplc="BB6816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0E4A9E"/>
    <w:multiLevelType w:val="hybridMultilevel"/>
    <w:tmpl w:val="25B60552"/>
    <w:lvl w:ilvl="0" w:tplc="0409000F">
      <w:start w:val="1"/>
      <w:numFmt w:val="decimal"/>
      <w:lvlText w:val="%1."/>
      <w:lvlJc w:val="left"/>
      <w:pPr>
        <w:ind w:left="720" w:hanging="360"/>
      </w:pPr>
    </w:lvl>
    <w:lvl w:ilvl="1" w:tplc="682A7ABE">
      <w:start w:val="1"/>
      <w:numFmt w:val="lowerLetter"/>
      <w:lvlText w:val="%2."/>
      <w:lvlJc w:val="left"/>
      <w:pPr>
        <w:ind w:left="1440" w:hanging="360"/>
      </w:pPr>
      <w:rPr>
        <w:color w:val="auto"/>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CA"/>
    <w:rsid w:val="0008643D"/>
    <w:rsid w:val="000B30C7"/>
    <w:rsid w:val="000F16CA"/>
    <w:rsid w:val="0012608B"/>
    <w:rsid w:val="00163DA1"/>
    <w:rsid w:val="001E5F77"/>
    <w:rsid w:val="00257535"/>
    <w:rsid w:val="00291D28"/>
    <w:rsid w:val="00375ACD"/>
    <w:rsid w:val="003820A8"/>
    <w:rsid w:val="004136ED"/>
    <w:rsid w:val="004203AA"/>
    <w:rsid w:val="0044282F"/>
    <w:rsid w:val="00456588"/>
    <w:rsid w:val="004C14EC"/>
    <w:rsid w:val="005239BA"/>
    <w:rsid w:val="00552808"/>
    <w:rsid w:val="00594F40"/>
    <w:rsid w:val="00613FFB"/>
    <w:rsid w:val="00616837"/>
    <w:rsid w:val="006D64A1"/>
    <w:rsid w:val="006E4EDA"/>
    <w:rsid w:val="00765134"/>
    <w:rsid w:val="0078640A"/>
    <w:rsid w:val="007B1688"/>
    <w:rsid w:val="007C649C"/>
    <w:rsid w:val="007E6501"/>
    <w:rsid w:val="008411F2"/>
    <w:rsid w:val="00855ABA"/>
    <w:rsid w:val="00884096"/>
    <w:rsid w:val="008A6DDD"/>
    <w:rsid w:val="008B54AC"/>
    <w:rsid w:val="008D25F0"/>
    <w:rsid w:val="008E6E76"/>
    <w:rsid w:val="00916EDF"/>
    <w:rsid w:val="00927579"/>
    <w:rsid w:val="00930929"/>
    <w:rsid w:val="00976FD9"/>
    <w:rsid w:val="009A35C1"/>
    <w:rsid w:val="009C72C3"/>
    <w:rsid w:val="00A10A32"/>
    <w:rsid w:val="00A20ECA"/>
    <w:rsid w:val="00A300A9"/>
    <w:rsid w:val="00A704AC"/>
    <w:rsid w:val="00AA01FB"/>
    <w:rsid w:val="00B62EBC"/>
    <w:rsid w:val="00B86E7F"/>
    <w:rsid w:val="00BA3D64"/>
    <w:rsid w:val="00BB1E5D"/>
    <w:rsid w:val="00BB6F1B"/>
    <w:rsid w:val="00CA7789"/>
    <w:rsid w:val="00CB4226"/>
    <w:rsid w:val="00CE1DDE"/>
    <w:rsid w:val="00D54339"/>
    <w:rsid w:val="00DA52DE"/>
    <w:rsid w:val="00ED61C2"/>
    <w:rsid w:val="00EF0002"/>
    <w:rsid w:val="00EF616E"/>
    <w:rsid w:val="00F12B18"/>
    <w:rsid w:val="00F834A2"/>
    <w:rsid w:val="00FF1CD4"/>
    <w:rsid w:val="00FF1EED"/>
    <w:rsid w:val="00FF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7FD8014B"/>
  <w15:docId w15:val="{C50BF1EC-DF1D-4546-8E69-AE7A346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20ECA"/>
  </w:style>
  <w:style w:type="character" w:styleId="Hyperlink">
    <w:name w:val="Hyperlink"/>
    <w:basedOn w:val="DefaultParagraphFont"/>
    <w:rsid w:val="00A20ECA"/>
    <w:rPr>
      <w:color w:val="0000FF"/>
      <w:u w:val="single"/>
    </w:rPr>
  </w:style>
  <w:style w:type="paragraph" w:styleId="BalloonText">
    <w:name w:val="Balloon Text"/>
    <w:basedOn w:val="Normal"/>
    <w:link w:val="BalloonTextChar"/>
    <w:uiPriority w:val="99"/>
    <w:semiHidden/>
    <w:unhideWhenUsed/>
    <w:rsid w:val="00A20ECA"/>
    <w:rPr>
      <w:rFonts w:ascii="Tahoma" w:hAnsi="Tahoma" w:cs="Tahoma"/>
      <w:sz w:val="16"/>
      <w:szCs w:val="16"/>
    </w:rPr>
  </w:style>
  <w:style w:type="character" w:customStyle="1" w:styleId="BalloonTextChar">
    <w:name w:val="Balloon Text Char"/>
    <w:basedOn w:val="DefaultParagraphFont"/>
    <w:link w:val="BalloonText"/>
    <w:uiPriority w:val="99"/>
    <w:semiHidden/>
    <w:rsid w:val="00A20ECA"/>
    <w:rPr>
      <w:rFonts w:ascii="Tahoma" w:eastAsia="Times New Roman" w:hAnsi="Tahoma" w:cs="Tahoma"/>
      <w:sz w:val="16"/>
      <w:szCs w:val="16"/>
    </w:rPr>
  </w:style>
  <w:style w:type="paragraph" w:styleId="ListParagraph">
    <w:name w:val="List Paragraph"/>
    <w:basedOn w:val="Normal"/>
    <w:uiPriority w:val="34"/>
    <w:qFormat/>
    <w:rsid w:val="008D25F0"/>
    <w:pPr>
      <w:spacing w:after="200" w:line="276" w:lineRule="auto"/>
      <w:ind w:left="720"/>
      <w:contextualSpacing/>
    </w:pPr>
    <w:rPr>
      <w:rFonts w:asciiTheme="minorHAnsi" w:eastAsiaTheme="minorHAnsi" w:hAnsiTheme="minorHAnsi" w:cstheme="minorBidi"/>
      <w:sz w:val="22"/>
      <w:szCs w:val="22"/>
    </w:rPr>
  </w:style>
  <w:style w:type="paragraph" w:customStyle="1" w:styleId="ContactInfo">
    <w:name w:val="Contact Info"/>
    <w:basedOn w:val="Normal"/>
    <w:uiPriority w:val="1"/>
    <w:qFormat/>
    <w:rsid w:val="008A6DDD"/>
    <w:pPr>
      <w:spacing w:line="276" w:lineRule="auto"/>
    </w:pPr>
    <w:rPr>
      <w:rFonts w:asciiTheme="minorHAnsi" w:eastAsiaTheme="minorHAnsi" w:hAnsiTheme="minorHAnsi" w:cstheme="minorBidi"/>
      <w:spacing w:val="4"/>
      <w:sz w:val="22"/>
      <w:szCs w:val="22"/>
    </w:rPr>
  </w:style>
  <w:style w:type="paragraph" w:styleId="Salutation">
    <w:name w:val="Salutation"/>
    <w:basedOn w:val="Normal"/>
    <w:next w:val="Normal"/>
    <w:link w:val="SalutationChar"/>
    <w:uiPriority w:val="4"/>
    <w:qFormat/>
    <w:rsid w:val="008A6DDD"/>
    <w:pPr>
      <w:spacing w:before="400" w:after="200" w:line="276" w:lineRule="auto"/>
    </w:pPr>
    <w:rPr>
      <w:rFonts w:asciiTheme="minorHAnsi" w:eastAsiaTheme="minorHAnsi" w:hAnsiTheme="minorHAnsi" w:cstheme="minorBidi"/>
      <w:spacing w:val="4"/>
      <w:sz w:val="22"/>
      <w:szCs w:val="22"/>
    </w:rPr>
  </w:style>
  <w:style w:type="character" w:customStyle="1" w:styleId="SalutationChar">
    <w:name w:val="Salutation Char"/>
    <w:basedOn w:val="DefaultParagraphFont"/>
    <w:link w:val="Salutation"/>
    <w:uiPriority w:val="4"/>
    <w:rsid w:val="008A6DDD"/>
    <w:rPr>
      <w:spacing w:val="4"/>
    </w:rPr>
  </w:style>
  <w:style w:type="paragraph" w:styleId="Closing">
    <w:name w:val="Closing"/>
    <w:basedOn w:val="Normal"/>
    <w:next w:val="Signature"/>
    <w:link w:val="ClosingChar"/>
    <w:uiPriority w:val="5"/>
    <w:qFormat/>
    <w:rsid w:val="008A6DDD"/>
    <w:pPr>
      <w:keepNext/>
      <w:spacing w:after="1000"/>
    </w:pPr>
    <w:rPr>
      <w:rFonts w:asciiTheme="minorHAnsi" w:eastAsiaTheme="minorHAnsi" w:hAnsiTheme="minorHAnsi" w:cstheme="minorBidi"/>
      <w:spacing w:val="4"/>
      <w:sz w:val="22"/>
      <w:szCs w:val="22"/>
    </w:rPr>
  </w:style>
  <w:style w:type="character" w:customStyle="1" w:styleId="ClosingChar">
    <w:name w:val="Closing Char"/>
    <w:basedOn w:val="DefaultParagraphFont"/>
    <w:link w:val="Closing"/>
    <w:uiPriority w:val="5"/>
    <w:rsid w:val="008A6DDD"/>
    <w:rPr>
      <w:spacing w:val="4"/>
    </w:rPr>
  </w:style>
  <w:style w:type="paragraph" w:styleId="Signature">
    <w:name w:val="Signature"/>
    <w:basedOn w:val="Normal"/>
    <w:link w:val="SignatureChar"/>
    <w:uiPriority w:val="5"/>
    <w:qFormat/>
    <w:rsid w:val="008A6DDD"/>
    <w:pPr>
      <w:keepNext/>
      <w:spacing w:after="240" w:line="276" w:lineRule="auto"/>
      <w:contextualSpacing/>
    </w:pPr>
    <w:rPr>
      <w:rFonts w:asciiTheme="minorHAnsi" w:eastAsiaTheme="minorHAnsi" w:hAnsiTheme="minorHAnsi" w:cstheme="minorBidi"/>
      <w:spacing w:val="4"/>
      <w:sz w:val="22"/>
      <w:szCs w:val="22"/>
    </w:rPr>
  </w:style>
  <w:style w:type="character" w:customStyle="1" w:styleId="SignatureChar">
    <w:name w:val="Signature Char"/>
    <w:basedOn w:val="DefaultParagraphFont"/>
    <w:link w:val="Signature"/>
    <w:uiPriority w:val="5"/>
    <w:rsid w:val="008A6DDD"/>
    <w:rPr>
      <w:spacing w:val="4"/>
    </w:rPr>
  </w:style>
  <w:style w:type="paragraph" w:styleId="Header">
    <w:name w:val="header"/>
    <w:basedOn w:val="Normal"/>
    <w:link w:val="HeaderChar"/>
    <w:uiPriority w:val="99"/>
    <w:unhideWhenUsed/>
    <w:rsid w:val="00976FD9"/>
    <w:pPr>
      <w:tabs>
        <w:tab w:val="center" w:pos="4680"/>
        <w:tab w:val="right" w:pos="9360"/>
      </w:tabs>
    </w:pPr>
  </w:style>
  <w:style w:type="character" w:customStyle="1" w:styleId="HeaderChar">
    <w:name w:val="Header Char"/>
    <w:basedOn w:val="DefaultParagraphFont"/>
    <w:link w:val="Header"/>
    <w:uiPriority w:val="99"/>
    <w:rsid w:val="00976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FD9"/>
    <w:pPr>
      <w:tabs>
        <w:tab w:val="center" w:pos="4680"/>
        <w:tab w:val="right" w:pos="9360"/>
      </w:tabs>
    </w:pPr>
  </w:style>
  <w:style w:type="character" w:customStyle="1" w:styleId="FooterChar">
    <w:name w:val="Footer Char"/>
    <w:basedOn w:val="DefaultParagraphFont"/>
    <w:link w:val="Footer"/>
    <w:uiPriority w:val="99"/>
    <w:rsid w:val="00976FD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239BA"/>
    <w:rPr>
      <w:rFonts w:ascii="Calibri" w:eastAsia="Calibri" w:hAnsi="Calibri"/>
      <w:sz w:val="22"/>
      <w:szCs w:val="21"/>
    </w:rPr>
  </w:style>
  <w:style w:type="character" w:customStyle="1" w:styleId="PlainTextChar">
    <w:name w:val="Plain Text Char"/>
    <w:basedOn w:val="DefaultParagraphFont"/>
    <w:link w:val="PlainText"/>
    <w:uiPriority w:val="99"/>
    <w:rsid w:val="005239B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oxwoodhill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B9E6C-5FA7-4B25-A8F9-D82164F2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Louise Moisan</cp:lastModifiedBy>
  <cp:revision>2</cp:revision>
  <cp:lastPrinted>2016-03-08T17:22:00Z</cp:lastPrinted>
  <dcterms:created xsi:type="dcterms:W3CDTF">2020-09-24T20:46:00Z</dcterms:created>
  <dcterms:modified xsi:type="dcterms:W3CDTF">2020-09-24T20:46:00Z</dcterms:modified>
</cp:coreProperties>
</file>